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</w:pPr>
      <w:r>
        <w:rPr>
          <w:rFonts w:hint="eastAsia" w:eastAsia="方正小标宋_GBK" w:cs="Times New Roman"/>
          <w:sz w:val="52"/>
          <w:szCs w:val="52"/>
          <w:lang w:eastAsia="zh-CN"/>
        </w:rPr>
        <w:t>山西</w:t>
      </w:r>
      <w:r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  <w:t>省优质中小企业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公共</w:t>
      </w:r>
      <w:r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  <w:t>资源库入库申请</w:t>
      </w:r>
      <w:r>
        <w:rPr>
          <w:rFonts w:hint="eastAsia" w:eastAsia="方正小标宋_GBK" w:cs="Times New Roman"/>
          <w:sz w:val="52"/>
          <w:szCs w:val="52"/>
          <w:lang w:eastAsia="zh-CN"/>
        </w:rPr>
        <w:t>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>
      <w:pPr>
        <w:ind w:firstLine="720" w:firstLineChars="20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申请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单位名称（盖章）：</w:t>
      </w:r>
      <w:r>
        <w:rPr>
          <w:rFonts w:hint="default" w:ascii="Times New Roman" w:hAnsi="Times New Roman" w:eastAsia="方正小标宋_GBK" w:cs="Times New Roman"/>
          <w:sz w:val="36"/>
          <w:szCs w:val="36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36"/>
          <w:szCs w:val="36"/>
          <w:u w:val="single" w:color="auto"/>
        </w:rPr>
        <w:tab/>
      </w:r>
      <w:r>
        <w:rPr>
          <w:rFonts w:hint="default" w:ascii="Times New Roman" w:hAnsi="Times New Roman" w:eastAsia="方正小标宋_GBK" w:cs="Times New Roman"/>
          <w:sz w:val="36"/>
          <w:szCs w:val="36"/>
          <w:u w:val="single" w:color="auto"/>
          <w:lang w:val="en-US" w:eastAsia="zh-CN"/>
        </w:rPr>
        <w:t xml:space="preserve">             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</w:p>
    <w:p>
      <w:pPr>
        <w:rPr>
          <w:rFonts w:hint="default" w:ascii="Times New Roman" w:hAnsi="Times New Roman" w:eastAsia="方正小标宋_GBK" w:cs="Times New Roman"/>
          <w:sz w:val="36"/>
          <w:szCs w:val="36"/>
          <w:u w:val="none" w:color="auto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 xml:space="preserve"> 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填 报 日 期：</w:t>
      </w:r>
      <w:r>
        <w:rPr>
          <w:rFonts w:hint="default" w:ascii="Times New Roman" w:hAnsi="Times New Roman" w:eastAsia="方正小标宋_GBK" w:cs="Times New Roman"/>
          <w:sz w:val="36"/>
          <w:szCs w:val="36"/>
          <w:u w:val="single" w:color="auto"/>
        </w:rPr>
        <w:t xml:space="preserve">      </w:t>
      </w:r>
      <w:r>
        <w:rPr>
          <w:rFonts w:hint="default" w:ascii="Times New Roman" w:hAnsi="Times New Roman" w:eastAsia="方正小标宋_GBK" w:cs="Times New Roman"/>
          <w:sz w:val="36"/>
          <w:szCs w:val="36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 xml:space="preserve">年 </w:t>
      </w:r>
      <w:r>
        <w:rPr>
          <w:rFonts w:hint="default" w:ascii="Times New Roman" w:hAnsi="Times New Roman" w:eastAsia="方正小标宋_GBK" w:cs="Times New Roman"/>
          <w:sz w:val="36"/>
          <w:szCs w:val="36"/>
          <w:u w:val="single" w:color="auto"/>
        </w:rPr>
        <w:t xml:space="preserve">    </w:t>
      </w:r>
      <w:r>
        <w:rPr>
          <w:rFonts w:hint="default" w:ascii="Times New Roman" w:hAnsi="Times New Roman" w:eastAsia="方正小标宋_GBK" w:cs="Times New Roman"/>
          <w:sz w:val="36"/>
          <w:szCs w:val="36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36"/>
          <w:szCs w:val="36"/>
          <w:u w:val="none" w:color="auto"/>
        </w:rPr>
        <w:t>月</w:t>
      </w:r>
      <w:r>
        <w:rPr>
          <w:rFonts w:hint="default" w:ascii="Times New Roman" w:hAnsi="Times New Roman" w:eastAsia="方正小标宋_GBK" w:cs="Times New Roman"/>
          <w:sz w:val="36"/>
          <w:szCs w:val="36"/>
          <w:u w:val="single" w:color="auto"/>
        </w:rPr>
        <w:t xml:space="preserve">    </w:t>
      </w:r>
      <w:r>
        <w:rPr>
          <w:rFonts w:hint="default" w:ascii="Times New Roman" w:hAnsi="Times New Roman" w:eastAsia="方正小标宋_GBK" w:cs="Times New Roman"/>
          <w:sz w:val="36"/>
          <w:szCs w:val="36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36"/>
          <w:szCs w:val="36"/>
          <w:u w:val="none" w:color="auto"/>
        </w:rPr>
        <w:t>日</w:t>
      </w:r>
    </w:p>
    <w:p>
      <w:pPr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</w:p>
    <w:p>
      <w:pPr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ab/>
      </w: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eastAsia" w:eastAsia="方正小标宋_GBK" w:cs="Times New Roman"/>
          <w:sz w:val="32"/>
          <w:szCs w:val="32"/>
          <w:lang w:eastAsia="zh-CN"/>
        </w:rPr>
        <w:t>山西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省工业和信息化厅 制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  <w:br w:type="page"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  <w:t>申 请 材 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（目录）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山西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省优质中小企业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公共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服务资源库入库申请表；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2.单位情况概述（包括基本情况、发展沿革、服务产品、服务业绩）；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3.机构成立批文或注册登记执照复印件；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4.服务场地的不动产权证书（或租赁合同）复印件；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5.服务管理、规范程序、服务承诺等制度；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6.近两年服务产品、服务企业相关情况；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7.服务机构主要人员基本情况表及有关人员职称、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社保证明或签订合同、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执业资格证书复印件；上年度与专家、机构合作的相关佐证材料；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8.经会计师事务所审计的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i w:val="0"/>
          <w:iCs w:val="0"/>
          <w:color w:val="000000"/>
          <w:sz w:val="32"/>
          <w:szCs w:val="32"/>
          <w:lang w:val="en-US" w:eastAsia="zh-CN"/>
        </w:rPr>
        <w:t>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3年、2024年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财务报表和审计报告；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9.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年度开展相关服务情况（主要服务内容、对象、规模及收费情况，为企业提供公益性服务、取得经济效益和社会效益），附服务典型案例2-3例；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10.申请单位未被列入“信用中国”失信被执行人、严重失信主体名单、异常经营名录、税收违法黑名单查询结果截图。法定代表人诚信情况出具诚信、守法、无不良信用承诺；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11.申请材料真实性声明（加盖申请单位公章）；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12.其他佐证材料。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br w:type="page"/>
      </w:r>
    </w:p>
    <w:tbl>
      <w:tblPr>
        <w:tblStyle w:val="5"/>
        <w:tblW w:w="0" w:type="auto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8"/>
        <w:gridCol w:w="946"/>
        <w:gridCol w:w="774"/>
        <w:gridCol w:w="986"/>
        <w:gridCol w:w="1"/>
        <w:gridCol w:w="862"/>
        <w:gridCol w:w="862"/>
        <w:gridCol w:w="850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2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山西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省优质中小企业服务资源库入库申请表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入库单位（盖章）：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6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填报日期：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4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机构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性质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-SA"/>
              </w:rPr>
              <w:t xml:space="preserve">    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-SA"/>
              </w:rPr>
              <w:t>址</w:t>
            </w:r>
          </w:p>
        </w:tc>
        <w:tc>
          <w:tcPr>
            <w:tcW w:w="4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邮政编码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法定代表人</w:t>
            </w:r>
          </w:p>
        </w:tc>
        <w:tc>
          <w:tcPr>
            <w:tcW w:w="4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成立日期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统一社会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信用代码</w:t>
            </w:r>
          </w:p>
        </w:tc>
        <w:tc>
          <w:tcPr>
            <w:tcW w:w="7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注册资本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联系人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电子信箱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从业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人数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大专以上和中级职称以上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人数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合作专家数量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合作机构数量</w:t>
            </w:r>
          </w:p>
        </w:tc>
        <w:tc>
          <w:tcPr>
            <w:tcW w:w="4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服务资产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（万元）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服务场地（平方米）</w:t>
            </w:r>
          </w:p>
        </w:tc>
        <w:tc>
          <w:tcPr>
            <w:tcW w:w="3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主要服务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方向（最多选择两项）</w:t>
            </w:r>
          </w:p>
        </w:tc>
        <w:tc>
          <w:tcPr>
            <w:tcW w:w="7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00" w:hanging="200" w:hangingChars="100"/>
              <w:jc w:val="left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□数字赋能 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□融资促进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□技术创新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□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合规管理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检验检测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ind w:left="200" w:hanging="200" w:hangingChars="100"/>
              <w:jc w:val="left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成果转化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□品牌提升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□政策咨询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□人力资源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知识产权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□出海服务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其他(文字描述)：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“一起益企”、产学研、项目对接等服务活动开展情况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（400字左右）</w:t>
            </w:r>
          </w:p>
        </w:tc>
        <w:tc>
          <w:tcPr>
            <w:tcW w:w="7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按条例，简明概况。哪年组织或参与开展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的服务，达到的服务效果。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近两年经营情况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年度</w:t>
            </w:r>
          </w:p>
        </w:tc>
        <w:tc>
          <w:tcPr>
            <w:tcW w:w="2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服务收入（万元）</w:t>
            </w:r>
          </w:p>
        </w:tc>
        <w:tc>
          <w:tcPr>
            <w:tcW w:w="2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服务利润（万元）</w:t>
            </w:r>
          </w:p>
        </w:tc>
        <w:tc>
          <w:tcPr>
            <w:tcW w:w="2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服务企业数</w:t>
            </w:r>
          </w:p>
        </w:tc>
        <w:tc>
          <w:tcPr>
            <w:tcW w:w="2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服务活动场次</w:t>
            </w:r>
          </w:p>
        </w:tc>
        <w:tc>
          <w:tcPr>
            <w:tcW w:w="2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市级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（综改区）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推荐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意见</w:t>
            </w:r>
          </w:p>
        </w:tc>
        <w:tc>
          <w:tcPr>
            <w:tcW w:w="7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8"/>
                <w:rFonts w:hint="default" w:ascii="Times New Roman" w:hAnsi="Times New Roman" w:cs="Times New Roman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-SA"/>
              </w:rPr>
              <w:t>盖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-SA"/>
              </w:rPr>
              <w:t xml:space="preserve">   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-SA"/>
              </w:rPr>
              <w:t>章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-SA"/>
              </w:rPr>
              <w:t xml:space="preserve">    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-SA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-SA"/>
              </w:rPr>
              <w:t xml:space="preserve">                                         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-SA"/>
              </w:rPr>
              <w:t>　　　　　　　　　　　　　　　　　　　　 年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-SA"/>
              </w:rPr>
              <w:t xml:space="preserve">        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-SA"/>
              </w:rPr>
              <w:t>月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-SA"/>
              </w:rPr>
              <w:t xml:space="preserve">        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-SA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  <w:br w:type="page"/>
      </w:r>
    </w:p>
    <w:tbl>
      <w:tblPr>
        <w:tblStyle w:val="5"/>
        <w:tblW w:w="0" w:type="auto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2092"/>
        <w:gridCol w:w="2510"/>
        <w:gridCol w:w="3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4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服务产品情况表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-SA"/>
              </w:rPr>
              <w:t>（如无，可不填）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76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填报单位：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服务产品名称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产品应用情况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3"/>
        <w:gridCol w:w="657"/>
        <w:gridCol w:w="643"/>
        <w:gridCol w:w="634"/>
        <w:gridCol w:w="880"/>
        <w:gridCol w:w="1297"/>
        <w:gridCol w:w="1068"/>
        <w:gridCol w:w="1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123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服务人员基本情况表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填报单位：</w:t>
            </w:r>
          </w:p>
        </w:tc>
        <w:tc>
          <w:tcPr>
            <w:tcW w:w="1277" w:type="dxa"/>
            <w:gridSpan w:val="2"/>
            <w:noWrap w:val="0"/>
            <w:vAlign w:val="bottom"/>
          </w:tcPr>
          <w:p>
            <w:pPr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6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  名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职  务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职  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学历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有无合同、社保证明等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wordWrap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注：可附职称证书、劳动合同、社保凭证或工资流水等佐证材料</w:t>
      </w: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  <w:t>服务企业情况登记表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834"/>
        <w:gridCol w:w="1785"/>
        <w:gridCol w:w="1831"/>
        <w:gridCol w:w="1802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619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填报单位：</w:t>
            </w: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firstLine="240" w:firstLineChars="10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填报时间：</w:t>
            </w:r>
          </w:p>
        </w:tc>
        <w:tc>
          <w:tcPr>
            <w:tcW w:w="1802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2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服务企业数量</w:t>
            </w:r>
          </w:p>
        </w:tc>
        <w:tc>
          <w:tcPr>
            <w:tcW w:w="5430" w:type="dxa"/>
            <w:gridSpan w:val="4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服务性质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服务满意度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1258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注：可附企业满意度调查表、服务内容，为企业提供公益性服务、取得经济效益和社会效益等佐证材料，并附服务典型案例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2-3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例；</w:t>
      </w: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br w:type="page"/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57"/>
        <w:gridCol w:w="559"/>
        <w:gridCol w:w="1991"/>
        <w:gridCol w:w="3159"/>
        <w:gridCol w:w="559"/>
        <w:gridCol w:w="559"/>
        <w:gridCol w:w="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申报材料真实性声明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本单位知悉并保证所提供的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省优质中小企业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公共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服务资源库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入库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申请资料和相关证明文件的真实性、完整性和准确性，并承担因资料虚假而产生的后果。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4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申报单位（盖章）：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4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法定代表人（签字）：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日   期：     年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0D7D"/>
    <w:rsid w:val="08A40D7D"/>
    <w:rsid w:val="0DDDDDF3"/>
    <w:rsid w:val="3FCB0494"/>
    <w:rsid w:val="5552550A"/>
    <w:rsid w:val="5B6B1D18"/>
    <w:rsid w:val="763D305F"/>
    <w:rsid w:val="77E57ACA"/>
    <w:rsid w:val="9BF7917B"/>
    <w:rsid w:val="BEFD9BAE"/>
    <w:rsid w:val="DFF99867"/>
    <w:rsid w:val="FB769CF1"/>
    <w:rsid w:val="FBFE0ABF"/>
    <w:rsid w:val="FEF9B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宋体" w:hAnsi="宋体" w:eastAsia="黑体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7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2025-06-04T16:40:00Z</dcterms:created>
  <dc:creator>夏天的海～</dc:creator>
  <cp:lastModifiedBy>工信厅</cp:lastModifiedBy>
  <dcterms:modified xsi:type="dcterms:W3CDTF">2025-11-25T15:31:33Z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E1B4BBAA1E6B4C0195DE715BDDECD4F9_13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